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19" w:rsidRPr="001E0112" w:rsidRDefault="00516019" w:rsidP="00516019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0112">
        <w:rPr>
          <w:rFonts w:ascii="Times New Roman" w:hAnsi="Times New Roman"/>
          <w:b/>
          <w:color w:val="000000"/>
          <w:sz w:val="28"/>
          <w:szCs w:val="28"/>
        </w:rPr>
        <w:t xml:space="preserve">CÔNG TY TNHH </w:t>
      </w:r>
      <w:r w:rsidR="00012C94">
        <w:rPr>
          <w:rFonts w:ascii="Times New Roman" w:hAnsi="Times New Roman"/>
          <w:b/>
          <w:color w:val="000000"/>
          <w:sz w:val="28"/>
          <w:szCs w:val="28"/>
        </w:rPr>
        <w:t xml:space="preserve">SẢN XUẤT VÀ </w:t>
      </w:r>
      <w:r w:rsidRPr="001E0112">
        <w:rPr>
          <w:rFonts w:ascii="Times New Roman" w:hAnsi="Times New Roman"/>
          <w:b/>
          <w:color w:val="000000"/>
          <w:sz w:val="28"/>
          <w:szCs w:val="28"/>
        </w:rPr>
        <w:t>T</w:t>
      </w:r>
      <w:r w:rsidRPr="001E0112">
        <w:rPr>
          <w:rFonts w:ascii="Times New Roman" w:hAnsi="Times New Roman"/>
          <w:b/>
          <w:color w:val="000000"/>
          <w:sz w:val="28"/>
          <w:szCs w:val="28"/>
          <w:lang w:val="vi-VN"/>
        </w:rPr>
        <w:t>HƯƠNG MẠI</w:t>
      </w:r>
      <w:r w:rsidRPr="001E0112">
        <w:rPr>
          <w:rFonts w:ascii="Times New Roman" w:hAnsi="Times New Roman"/>
          <w:b/>
          <w:color w:val="000000"/>
          <w:sz w:val="28"/>
          <w:szCs w:val="28"/>
        </w:rPr>
        <w:t xml:space="preserve"> TH</w:t>
      </w:r>
      <w:r w:rsidRPr="001E0112">
        <w:rPr>
          <w:rFonts w:ascii="Times New Roman" w:hAnsi="Times New Roman"/>
          <w:b/>
          <w:color w:val="000000"/>
          <w:sz w:val="28"/>
          <w:szCs w:val="28"/>
          <w:lang w:val="vi-VN"/>
        </w:rPr>
        <w:t>Ế</w:t>
      </w:r>
      <w:r w:rsidRPr="001E0112">
        <w:rPr>
          <w:rFonts w:cs="VNI-Times"/>
          <w:b/>
          <w:color w:val="000000"/>
          <w:sz w:val="28"/>
          <w:szCs w:val="28"/>
        </w:rPr>
        <w:t xml:space="preserve"> SAN</w:t>
      </w:r>
      <w:r w:rsidRPr="001E0112">
        <w:rPr>
          <w:rFonts w:ascii="Times New Roman" w:hAnsi="Times New Roman"/>
          <w:b/>
          <w:color w:val="000000"/>
          <w:sz w:val="28"/>
          <w:szCs w:val="28"/>
        </w:rPr>
        <w:t>G</w:t>
      </w:r>
    </w:p>
    <w:p w:rsidR="00516019" w:rsidRDefault="00012C94" w:rsidP="00012C94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012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Địa chỉ</w:t>
      </w:r>
      <w:r w:rsidRPr="00012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16019">
        <w:rPr>
          <w:rFonts w:ascii="Times New Roman" w:hAnsi="Times New Roman"/>
          <w:bCs/>
          <w:sz w:val="28"/>
          <w:szCs w:val="28"/>
          <w:lang w:val="vi-VN"/>
        </w:rPr>
        <w:t>201 Dương Quảng Hàm, P.6,</w:t>
      </w:r>
      <w:r w:rsidR="00516019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516019">
        <w:rPr>
          <w:rFonts w:ascii="Times New Roman" w:hAnsi="Times New Roman"/>
          <w:bCs/>
          <w:sz w:val="28"/>
          <w:szCs w:val="28"/>
          <w:lang w:val="vi-VN"/>
        </w:rPr>
        <w:t>Q.Gò Vấp,</w:t>
      </w:r>
      <w:r w:rsidR="00516019">
        <w:rPr>
          <w:rFonts w:ascii="Times New Roman" w:hAnsi="Times New Roman"/>
          <w:color w:val="000000"/>
          <w:sz w:val="28"/>
          <w:szCs w:val="28"/>
        </w:rPr>
        <w:t xml:space="preserve"> Tp.H</w:t>
      </w:r>
      <w:r w:rsidR="00516019">
        <w:rPr>
          <w:rFonts w:ascii="Times New Roman" w:hAnsi="Times New Roman"/>
          <w:color w:val="000000"/>
          <w:sz w:val="28"/>
          <w:szCs w:val="28"/>
          <w:lang w:val="vi-VN"/>
        </w:rPr>
        <w:t xml:space="preserve">ồ </w:t>
      </w:r>
      <w:r w:rsidR="00516019">
        <w:rPr>
          <w:rFonts w:ascii="Times New Roman" w:hAnsi="Times New Roman"/>
          <w:color w:val="000000"/>
          <w:sz w:val="28"/>
          <w:szCs w:val="28"/>
        </w:rPr>
        <w:t>C</w:t>
      </w:r>
      <w:r w:rsidR="00516019">
        <w:rPr>
          <w:rFonts w:ascii="Times New Roman" w:hAnsi="Times New Roman"/>
          <w:color w:val="000000"/>
          <w:sz w:val="28"/>
          <w:szCs w:val="28"/>
          <w:lang w:val="vi-VN"/>
        </w:rPr>
        <w:t xml:space="preserve">hí </w:t>
      </w:r>
      <w:r w:rsidR="00516019">
        <w:rPr>
          <w:rFonts w:ascii="Times New Roman" w:hAnsi="Times New Roman"/>
          <w:color w:val="000000"/>
          <w:sz w:val="28"/>
          <w:szCs w:val="28"/>
        </w:rPr>
        <w:t>M</w:t>
      </w:r>
      <w:r w:rsidR="00516019">
        <w:rPr>
          <w:rFonts w:ascii="Times New Roman" w:hAnsi="Times New Roman"/>
          <w:color w:val="000000"/>
          <w:sz w:val="28"/>
          <w:szCs w:val="28"/>
          <w:lang w:val="vi-VN"/>
        </w:rPr>
        <w:t>inh</w:t>
      </w:r>
    </w:p>
    <w:p w:rsidR="00516019" w:rsidRDefault="00012C94" w:rsidP="0051601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012C94">
        <w:rPr>
          <w:rFonts w:ascii="Times New Roman" w:eastAsia="Times New Roman" w:hAnsi="Times New Roman" w:cs="Times New Roman"/>
          <w:sz w:val="28"/>
          <w:szCs w:val="28"/>
        </w:rPr>
        <w:t xml:space="preserve">Điện thoại: </w:t>
      </w:r>
      <w:r w:rsidR="00516019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16019">
        <w:rPr>
          <w:rFonts w:ascii="Times New Roman" w:hAnsi="Times New Roman"/>
          <w:color w:val="000000"/>
          <w:sz w:val="28"/>
          <w:szCs w:val="28"/>
        </w:rPr>
        <w:t xml:space="preserve">8.39841092 </w:t>
      </w:r>
      <w:proofErr w:type="gramStart"/>
      <w:r w:rsidR="00516019">
        <w:rPr>
          <w:rFonts w:ascii="Times New Roman" w:hAnsi="Times New Roman"/>
          <w:color w:val="000000"/>
          <w:sz w:val="28"/>
          <w:szCs w:val="28"/>
        </w:rPr>
        <w:t xml:space="preserve">–  </w:t>
      </w:r>
      <w:r w:rsidR="00516019">
        <w:rPr>
          <w:rFonts w:ascii="Times New Roman" w:hAnsi="Times New Roman"/>
          <w:color w:val="000000"/>
          <w:sz w:val="28"/>
          <w:szCs w:val="28"/>
          <w:lang w:val="vi-VN"/>
        </w:rPr>
        <w:t>0919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16019">
        <w:rPr>
          <w:rFonts w:ascii="Times New Roman" w:hAnsi="Times New Roman"/>
          <w:color w:val="000000"/>
          <w:sz w:val="28"/>
          <w:szCs w:val="28"/>
          <w:lang w:val="vi-VN"/>
        </w:rPr>
        <w:t>640055</w:t>
      </w:r>
      <w:proofErr w:type="gramEnd"/>
    </w:p>
    <w:p w:rsidR="00516019" w:rsidRDefault="00516019" w:rsidP="0051601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bookmarkStart w:id="0" w:name="_GoBack"/>
      <w:bookmarkEnd w:id="0"/>
    </w:p>
    <w:p w:rsidR="00516019" w:rsidRPr="00516019" w:rsidRDefault="00516019" w:rsidP="005160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</w:rPr>
      </w:pPr>
      <w:r w:rsidRPr="00516019">
        <w:rPr>
          <w:rFonts w:ascii="Times New Roman" w:eastAsia="Times New Roman" w:hAnsi="Times New Roman" w:cs="Times New Roman"/>
          <w:b/>
          <w:bCs/>
          <w:sz w:val="32"/>
          <w:szCs w:val="20"/>
        </w:rPr>
        <w:t>MỘT SỐ ĐIỂM LƯU Ý TRONG KỸ THUẬT TTNT HEO</w:t>
      </w:r>
    </w:p>
    <w:p w:rsidR="00516019" w:rsidRPr="00516019" w:rsidRDefault="00012C94" w:rsidP="00516019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ThS.</w:t>
      </w:r>
      <w:r w:rsidR="00516019" w:rsidRPr="00516019">
        <w:rPr>
          <w:rFonts w:ascii="Times New Roman" w:eastAsia="Times New Roman" w:hAnsi="Times New Roman" w:cs="Times New Roman"/>
          <w:sz w:val="26"/>
          <w:szCs w:val="20"/>
        </w:rPr>
        <w:t xml:space="preserve">Nguyễn Hữu Duệ </w:t>
      </w:r>
      <w:r w:rsidR="00516019" w:rsidRPr="00516019">
        <w:rPr>
          <w:rFonts w:ascii="Times New Roman" w:eastAsia="Times New Roman" w:hAnsi="Times New Roman" w:cs="Times New Roman"/>
          <w:sz w:val="26"/>
          <w:szCs w:val="20"/>
        </w:rPr>
        <w:tab/>
      </w:r>
    </w:p>
    <w:p w:rsidR="00516019" w:rsidRPr="001210DF" w:rsidRDefault="00516019" w:rsidP="00B46A8B">
      <w:pPr>
        <w:pStyle w:val="ListParagraph"/>
        <w:keepNext/>
        <w:numPr>
          <w:ilvl w:val="0"/>
          <w:numId w:val="6"/>
        </w:numPr>
        <w:tabs>
          <w:tab w:val="num" w:pos="426"/>
          <w:tab w:val="num" w:pos="72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aps/>
          <w:sz w:val="26"/>
          <w:szCs w:val="20"/>
          <w:u w:val="single"/>
        </w:rPr>
      </w:pPr>
      <w:r w:rsidRPr="001210DF">
        <w:rPr>
          <w:rFonts w:ascii="Times New Roman" w:eastAsia="Times New Roman" w:hAnsi="Times New Roman" w:cs="Times New Roman"/>
          <w:b/>
          <w:caps/>
          <w:sz w:val="26"/>
          <w:szCs w:val="20"/>
          <w:u w:val="single"/>
        </w:rPr>
        <w:t>Dụng cụ</w:t>
      </w:r>
    </w:p>
    <w:p w:rsidR="00516019" w:rsidRPr="00516019" w:rsidRDefault="00516019" w:rsidP="00B46A8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16019">
        <w:rPr>
          <w:rFonts w:ascii="Times New Roman" w:eastAsia="Times New Roman" w:hAnsi="Times New Roman" w:cs="Times New Roman"/>
          <w:sz w:val="26"/>
          <w:szCs w:val="20"/>
        </w:rPr>
        <w:t>Tất cả các dụng cụ tiếp xúc với tinh dịch như: cốc hứng tinh, c</w:t>
      </w:r>
      <w:r>
        <w:rPr>
          <w:rFonts w:ascii="Times New Roman" w:eastAsia="Times New Roman" w:hAnsi="Times New Roman" w:cs="Times New Roman"/>
          <w:sz w:val="26"/>
          <w:szCs w:val="20"/>
          <w:lang w:val="vi-VN"/>
        </w:rPr>
        <w:t>a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0"/>
        </w:rPr>
        <w:t>pha</w:t>
      </w:r>
      <w:proofErr w:type="gramEnd"/>
      <w:r>
        <w:rPr>
          <w:rFonts w:ascii="Times New Roman" w:eastAsia="Times New Roman" w:hAnsi="Times New Roman" w:cs="Times New Roman"/>
          <w:sz w:val="26"/>
          <w:szCs w:val="20"/>
        </w:rPr>
        <w:t xml:space="preserve"> chế, </w:t>
      </w:r>
      <w:r>
        <w:rPr>
          <w:rFonts w:ascii="Times New Roman" w:eastAsia="Times New Roman" w:hAnsi="Times New Roman" w:cs="Times New Roman"/>
          <w:sz w:val="26"/>
          <w:szCs w:val="20"/>
          <w:lang w:val="vi-VN"/>
        </w:rPr>
        <w:t>chai, tuýp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 đựng tinh</w:t>
      </w:r>
      <w:r>
        <w:rPr>
          <w:rFonts w:ascii="Times New Roman" w:eastAsia="Times New Roman" w:hAnsi="Times New Roman" w:cs="Times New Roman"/>
          <w:sz w:val="26"/>
          <w:szCs w:val="20"/>
          <w:lang w:val="vi-VN"/>
        </w:rPr>
        <w:t>, đũa khuấy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>… đều phải được rửa sạch, vô trùng và sấy khô.</w:t>
      </w:r>
    </w:p>
    <w:p w:rsidR="00516019" w:rsidRPr="00516019" w:rsidRDefault="00516019" w:rsidP="00B46A8B">
      <w:pPr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16019">
        <w:rPr>
          <w:rFonts w:ascii="Times New Roman" w:eastAsia="Times New Roman" w:hAnsi="Times New Roman" w:cs="Times New Roman"/>
          <w:sz w:val="26"/>
          <w:szCs w:val="20"/>
        </w:rPr>
        <w:t>Các dụng cụ khi tiếp xúc với tinh dịch cần được giữ ấm để đảm bảo có nhiệt độ tương đương với nhiệt độ của tinh dịch.</w:t>
      </w:r>
    </w:p>
    <w:p w:rsidR="00516019" w:rsidRPr="001210DF" w:rsidRDefault="00516019" w:rsidP="00B46A8B">
      <w:pPr>
        <w:pStyle w:val="ListParagraph"/>
        <w:keepNext/>
        <w:numPr>
          <w:ilvl w:val="0"/>
          <w:numId w:val="6"/>
        </w:numPr>
        <w:tabs>
          <w:tab w:val="num" w:pos="426"/>
          <w:tab w:val="num" w:pos="72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aps/>
          <w:sz w:val="26"/>
          <w:szCs w:val="20"/>
          <w:u w:val="single"/>
        </w:rPr>
      </w:pPr>
      <w:r w:rsidRPr="001210DF">
        <w:rPr>
          <w:rFonts w:ascii="Times New Roman" w:eastAsia="Times New Roman" w:hAnsi="Times New Roman" w:cs="Times New Roman"/>
          <w:b/>
          <w:caps/>
          <w:sz w:val="26"/>
          <w:szCs w:val="20"/>
          <w:u w:val="single"/>
        </w:rPr>
        <w:t>Chuẩn bị môi trường</w:t>
      </w:r>
    </w:p>
    <w:p w:rsidR="00516019" w:rsidRPr="00516019" w:rsidRDefault="00516019" w:rsidP="00B46A8B">
      <w:pPr>
        <w:numPr>
          <w:ilvl w:val="0"/>
          <w:numId w:val="4"/>
        </w:numPr>
        <w:tabs>
          <w:tab w:val="left" w:pos="1701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16019">
        <w:rPr>
          <w:rFonts w:ascii="Times New Roman" w:eastAsia="Times New Roman" w:hAnsi="Times New Roman" w:cs="Times New Roman"/>
          <w:sz w:val="26"/>
          <w:szCs w:val="20"/>
        </w:rPr>
        <w:t>Sử dụng: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ab/>
      </w:r>
      <w:r w:rsidR="00860619">
        <w:rPr>
          <w:rFonts w:ascii="Times New Roman" w:eastAsia="Times New Roman" w:hAnsi="Times New Roman" w:cs="Times New Roman"/>
          <w:sz w:val="26"/>
          <w:szCs w:val="20"/>
          <w:lang w:val="vi-VN"/>
        </w:rPr>
        <w:tab/>
      </w: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MÔI TRƯỜNG PHA </w:t>
      </w:r>
      <w:r>
        <w:rPr>
          <w:rFonts w:ascii="Times New Roman" w:eastAsia="Times New Roman" w:hAnsi="Times New Roman" w:cs="Times New Roman"/>
          <w:sz w:val="26"/>
          <w:szCs w:val="20"/>
          <w:lang w:val="vi-VN"/>
        </w:rPr>
        <w:t>CHẾ, BẢO TỒN T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>INH</w:t>
      </w:r>
      <w:r>
        <w:rPr>
          <w:rFonts w:ascii="Times New Roman" w:eastAsia="Times New Roman" w:hAnsi="Times New Roman" w:cs="Times New Roman"/>
          <w:sz w:val="26"/>
          <w:szCs w:val="20"/>
          <w:lang w:val="vi-VN"/>
        </w:rPr>
        <w:t xml:space="preserve"> 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HEO </w:t>
      </w:r>
      <w:r>
        <w:rPr>
          <w:rFonts w:ascii="Times New Roman" w:eastAsia="Times New Roman" w:hAnsi="Times New Roman" w:cs="Times New Roman"/>
          <w:sz w:val="26"/>
          <w:szCs w:val="20"/>
          <w:lang w:val="vi-VN"/>
        </w:rPr>
        <w:t>TS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>2</w:t>
      </w:r>
    </w:p>
    <w:p w:rsidR="00516019" w:rsidRPr="00516019" w:rsidRDefault="00516019" w:rsidP="00B46A8B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hoặc MÔI TRƯỜNG PHA </w:t>
      </w:r>
      <w:r>
        <w:rPr>
          <w:rFonts w:ascii="Times New Roman" w:eastAsia="Times New Roman" w:hAnsi="Times New Roman" w:cs="Times New Roman"/>
          <w:sz w:val="26"/>
          <w:szCs w:val="20"/>
          <w:lang w:val="vi-VN"/>
        </w:rPr>
        <w:t>CHẾ, BẢO TỒN T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>INH</w:t>
      </w:r>
      <w:r>
        <w:rPr>
          <w:rFonts w:ascii="Times New Roman" w:eastAsia="Times New Roman" w:hAnsi="Times New Roman" w:cs="Times New Roman"/>
          <w:sz w:val="26"/>
          <w:szCs w:val="20"/>
          <w:lang w:val="vi-VN"/>
        </w:rPr>
        <w:t xml:space="preserve"> 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HEO </w:t>
      </w:r>
      <w:r>
        <w:rPr>
          <w:rFonts w:ascii="Times New Roman" w:eastAsia="Times New Roman" w:hAnsi="Times New Roman" w:cs="Times New Roman"/>
          <w:sz w:val="26"/>
          <w:szCs w:val="20"/>
          <w:lang w:val="vi-VN"/>
        </w:rPr>
        <w:t>TS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>2</w:t>
      </w:r>
      <w:r>
        <w:rPr>
          <w:rFonts w:ascii="Times New Roman" w:eastAsia="Times New Roman" w:hAnsi="Times New Roman" w:cs="Times New Roman"/>
          <w:sz w:val="26"/>
          <w:szCs w:val="20"/>
          <w:lang w:val="vi-VN"/>
        </w:rPr>
        <w:t>-D</w:t>
      </w:r>
    </w:p>
    <w:p w:rsidR="00516019" w:rsidRPr="00516019" w:rsidRDefault="00516019" w:rsidP="00B46A8B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hoặc MÔI TRƯỜNG PHA </w:t>
      </w:r>
      <w:r>
        <w:rPr>
          <w:rFonts w:ascii="Times New Roman" w:eastAsia="Times New Roman" w:hAnsi="Times New Roman" w:cs="Times New Roman"/>
          <w:sz w:val="26"/>
          <w:szCs w:val="20"/>
          <w:lang w:val="vi-VN"/>
        </w:rPr>
        <w:t>CHẾ, BẢO TỒN T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>INH</w:t>
      </w:r>
      <w:r>
        <w:rPr>
          <w:rFonts w:ascii="Times New Roman" w:eastAsia="Times New Roman" w:hAnsi="Times New Roman" w:cs="Times New Roman"/>
          <w:sz w:val="26"/>
          <w:szCs w:val="20"/>
          <w:lang w:val="vi-VN"/>
        </w:rPr>
        <w:t xml:space="preserve"> 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HEO </w:t>
      </w:r>
      <w:r>
        <w:rPr>
          <w:rFonts w:ascii="Times New Roman" w:eastAsia="Times New Roman" w:hAnsi="Times New Roman" w:cs="Times New Roman"/>
          <w:sz w:val="26"/>
          <w:szCs w:val="20"/>
          <w:lang w:val="vi-VN"/>
        </w:rPr>
        <w:t>TS3</w:t>
      </w:r>
    </w:p>
    <w:p w:rsidR="00516019" w:rsidRPr="00516019" w:rsidRDefault="00516019" w:rsidP="00B46A8B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hoặc MÔI TRƯỜNG PHA </w:t>
      </w:r>
      <w:r>
        <w:rPr>
          <w:rFonts w:ascii="Times New Roman" w:eastAsia="Times New Roman" w:hAnsi="Times New Roman" w:cs="Times New Roman"/>
          <w:sz w:val="26"/>
          <w:szCs w:val="20"/>
          <w:lang w:val="vi-VN"/>
        </w:rPr>
        <w:t>CHẾ, BẢO TỒN T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>INH</w:t>
      </w:r>
      <w:r>
        <w:rPr>
          <w:rFonts w:ascii="Times New Roman" w:eastAsia="Times New Roman" w:hAnsi="Times New Roman" w:cs="Times New Roman"/>
          <w:sz w:val="26"/>
          <w:szCs w:val="20"/>
          <w:lang w:val="vi-VN"/>
        </w:rPr>
        <w:t xml:space="preserve"> 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HEO </w:t>
      </w:r>
      <w:r>
        <w:rPr>
          <w:rFonts w:ascii="Times New Roman" w:eastAsia="Times New Roman" w:hAnsi="Times New Roman" w:cs="Times New Roman"/>
          <w:sz w:val="26"/>
          <w:szCs w:val="20"/>
          <w:lang w:val="vi-VN"/>
        </w:rPr>
        <w:t>LVCN</w:t>
      </w:r>
    </w:p>
    <w:p w:rsidR="00860619" w:rsidRPr="00860619" w:rsidRDefault="00860619" w:rsidP="00B46A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  <w:lang w:val="vi-VN"/>
        </w:rPr>
        <w:t>Tinh bảo quản &amp; sử dụng dài ngày, cần sử dụng nước cất 2 lần.</w:t>
      </w:r>
    </w:p>
    <w:p w:rsidR="00516019" w:rsidRPr="00860619" w:rsidRDefault="00516019" w:rsidP="00B46A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Nước cất dùng để </w:t>
      </w:r>
      <w:proofErr w:type="gramStart"/>
      <w:r w:rsidRPr="00516019">
        <w:rPr>
          <w:rFonts w:ascii="Times New Roman" w:eastAsia="Times New Roman" w:hAnsi="Times New Roman" w:cs="Times New Roman"/>
          <w:sz w:val="26"/>
          <w:szCs w:val="20"/>
        </w:rPr>
        <w:t>pha</w:t>
      </w:r>
      <w:proofErr w:type="gramEnd"/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 môi trường được đong chính xác bằng ống đong 1 lít.</w:t>
      </w:r>
    </w:p>
    <w:p w:rsidR="00516019" w:rsidRPr="00516019" w:rsidRDefault="00516019" w:rsidP="00B46A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Hòa tan hóa chất trong gói vào nước cất ở nhiệt độ thường. </w:t>
      </w:r>
    </w:p>
    <w:p w:rsidR="00516019" w:rsidRPr="00516019" w:rsidRDefault="00516019" w:rsidP="00B46A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Nếu sử dụng ngay, môi trường cần được pha trước 30 phút và nâng nhiệt độ lên khoảng </w:t>
      </w:r>
      <w:r w:rsidR="00012C94">
        <w:rPr>
          <w:rFonts w:ascii="Times New Roman" w:eastAsia="Times New Roman" w:hAnsi="Times New Roman" w:cs="Times New Roman"/>
          <w:sz w:val="26"/>
          <w:szCs w:val="20"/>
        </w:rPr>
        <w:t xml:space="preserve">35 - 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>37</w:t>
      </w:r>
      <w:r w:rsidRPr="00516019">
        <w:rPr>
          <w:rFonts w:ascii="Times New Roman" w:eastAsia="Times New Roman" w:hAnsi="Times New Roman" w:cs="Times New Roman"/>
          <w:sz w:val="26"/>
          <w:szCs w:val="20"/>
          <w:vertAlign w:val="superscript"/>
        </w:rPr>
        <w:t>0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>C để khi pha tinh, nhiệt độ môi trường tương đương với nhiệt độ của tinh dịch (không nên chênh quá 2</w:t>
      </w:r>
      <w:r w:rsidRPr="00516019">
        <w:rPr>
          <w:rFonts w:ascii="Times New Roman" w:eastAsia="Times New Roman" w:hAnsi="Times New Roman" w:cs="Times New Roman"/>
          <w:sz w:val="26"/>
          <w:szCs w:val="20"/>
          <w:vertAlign w:val="superscript"/>
        </w:rPr>
        <w:t>0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>C).</w:t>
      </w:r>
    </w:p>
    <w:p w:rsidR="00516019" w:rsidRPr="00516019" w:rsidRDefault="00516019" w:rsidP="00B46A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Môi trường sau khi pha nếu chưa sử dụng ngay, nên được bảo quản lạnh, sử dụng </w:t>
      </w:r>
      <w:proofErr w:type="gramStart"/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tốt  </w:t>
      </w:r>
      <w:r w:rsidR="00012C94">
        <w:rPr>
          <w:rFonts w:ascii="Times New Roman" w:eastAsia="Times New Roman" w:hAnsi="Times New Roman" w:cs="Times New Roman"/>
          <w:sz w:val="26"/>
          <w:szCs w:val="20"/>
        </w:rPr>
        <w:t>hất</w:t>
      </w:r>
      <w:proofErr w:type="gramEnd"/>
      <w:r w:rsidR="00012C94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trong vòng </w:t>
      </w:r>
      <w:r w:rsidR="001210DF">
        <w:rPr>
          <w:rFonts w:ascii="Times New Roman" w:eastAsia="Times New Roman" w:hAnsi="Times New Roman" w:cs="Times New Roman"/>
          <w:sz w:val="26"/>
          <w:szCs w:val="20"/>
          <w:lang w:val="vi-VN"/>
        </w:rPr>
        <w:t>3 ngày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>.</w:t>
      </w:r>
    </w:p>
    <w:p w:rsidR="00516019" w:rsidRPr="001210DF" w:rsidRDefault="00516019" w:rsidP="00B46A8B">
      <w:pPr>
        <w:pStyle w:val="ListParagraph"/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0"/>
          <w:u w:val="single"/>
        </w:rPr>
      </w:pPr>
      <w:r w:rsidRPr="001210DF">
        <w:rPr>
          <w:rFonts w:ascii="Times New Roman" w:eastAsia="Times New Roman" w:hAnsi="Times New Roman" w:cs="Times New Roman"/>
          <w:b/>
          <w:sz w:val="26"/>
          <w:szCs w:val="20"/>
          <w:u w:val="single"/>
        </w:rPr>
        <w:t>PHA CHẾ VÀ BẢO QUẢN TINH DỊCH</w:t>
      </w:r>
    </w:p>
    <w:p w:rsidR="00516019" w:rsidRPr="00516019" w:rsidRDefault="00516019" w:rsidP="00B46A8B">
      <w:pPr>
        <w:numPr>
          <w:ilvl w:val="0"/>
          <w:numId w:val="4"/>
        </w:numPr>
        <w:tabs>
          <w:tab w:val="num" w:pos="3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Tinh dịch sau khi khai thác, kiểm tra nhanh các chỉ tiêu chất lượng, sau đó khẩn trương </w:t>
      </w:r>
      <w:proofErr w:type="gramStart"/>
      <w:r w:rsidRPr="00516019">
        <w:rPr>
          <w:rFonts w:ascii="Times New Roman" w:eastAsia="Times New Roman" w:hAnsi="Times New Roman" w:cs="Times New Roman"/>
          <w:sz w:val="26"/>
          <w:szCs w:val="20"/>
        </w:rPr>
        <w:t>pha</w:t>
      </w:r>
      <w:proofErr w:type="gramEnd"/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 chế ngay.</w:t>
      </w:r>
    </w:p>
    <w:p w:rsidR="00516019" w:rsidRPr="00516019" w:rsidRDefault="00516019" w:rsidP="00B46A8B">
      <w:pPr>
        <w:numPr>
          <w:ilvl w:val="0"/>
          <w:numId w:val="4"/>
        </w:numPr>
        <w:tabs>
          <w:tab w:val="num" w:pos="3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Rót môi trường từ từ </w:t>
      </w:r>
      <w:proofErr w:type="gramStart"/>
      <w:r w:rsidRPr="00516019">
        <w:rPr>
          <w:rFonts w:ascii="Times New Roman" w:eastAsia="Times New Roman" w:hAnsi="Times New Roman" w:cs="Times New Roman"/>
          <w:sz w:val="26"/>
          <w:szCs w:val="20"/>
        </w:rPr>
        <w:t>theo</w:t>
      </w:r>
      <w:proofErr w:type="gramEnd"/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 thành cốc vào tinh dịch.</w:t>
      </w:r>
    </w:p>
    <w:p w:rsidR="00516019" w:rsidRPr="00516019" w:rsidRDefault="00516019" w:rsidP="00B46A8B">
      <w:pPr>
        <w:numPr>
          <w:ilvl w:val="0"/>
          <w:numId w:val="4"/>
        </w:numPr>
        <w:tabs>
          <w:tab w:val="num" w:pos="3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16019">
        <w:rPr>
          <w:rFonts w:ascii="Times New Roman" w:eastAsia="Times New Roman" w:hAnsi="Times New Roman" w:cs="Times New Roman"/>
          <w:sz w:val="26"/>
          <w:szCs w:val="20"/>
        </w:rPr>
        <w:t>Khuấy nhẹ cốc tinh cho đều bằng đũa thủy tinh trước khi phân liều.</w:t>
      </w:r>
    </w:p>
    <w:p w:rsidR="00516019" w:rsidRPr="00516019" w:rsidRDefault="00516019" w:rsidP="00B46A8B">
      <w:pPr>
        <w:numPr>
          <w:ilvl w:val="0"/>
          <w:numId w:val="4"/>
        </w:numPr>
        <w:tabs>
          <w:tab w:val="num" w:pos="3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Các </w:t>
      </w:r>
      <w:r w:rsidR="001210DF">
        <w:rPr>
          <w:rFonts w:ascii="Times New Roman" w:eastAsia="Times New Roman" w:hAnsi="Times New Roman" w:cs="Times New Roman"/>
          <w:sz w:val="26"/>
          <w:szCs w:val="20"/>
          <w:lang w:val="vi-VN"/>
        </w:rPr>
        <w:t>chai, tuýp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 được chứa đầy tinh, tránh bọt khí nhiều.</w:t>
      </w:r>
    </w:p>
    <w:p w:rsidR="00516019" w:rsidRPr="00516019" w:rsidRDefault="00516019" w:rsidP="00B46A8B">
      <w:pPr>
        <w:numPr>
          <w:ilvl w:val="0"/>
          <w:numId w:val="4"/>
        </w:numPr>
        <w:tabs>
          <w:tab w:val="num" w:pos="3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Nếu tinh pha bảo quản kéo dài, cần bảo quản ở nhiệt </w:t>
      </w:r>
      <w:proofErr w:type="gramStart"/>
      <w:r w:rsidRPr="00516019">
        <w:rPr>
          <w:rFonts w:ascii="Times New Roman" w:eastAsia="Times New Roman" w:hAnsi="Times New Roman" w:cs="Times New Roman"/>
          <w:sz w:val="26"/>
          <w:szCs w:val="20"/>
        </w:rPr>
        <w:t>độ  ổn</w:t>
      </w:r>
      <w:proofErr w:type="gramEnd"/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 định 17 - 18</w:t>
      </w:r>
      <w:r w:rsidR="001210DF" w:rsidRPr="00516019">
        <w:rPr>
          <w:rFonts w:ascii="Times New Roman" w:eastAsia="Times New Roman" w:hAnsi="Times New Roman" w:cs="Times New Roman"/>
          <w:sz w:val="26"/>
          <w:szCs w:val="20"/>
          <w:vertAlign w:val="superscript"/>
        </w:rPr>
        <w:t>0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C trong tủ bảo ôn hoặc hộp làm </w:t>
      </w:r>
      <w:r w:rsidR="00012C94">
        <w:rPr>
          <w:rFonts w:ascii="Times New Roman" w:eastAsia="Times New Roman" w:hAnsi="Times New Roman" w:cs="Times New Roman"/>
          <w:sz w:val="26"/>
          <w:szCs w:val="20"/>
        </w:rPr>
        <w:t>mát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>, tránh tiếp xúc trực tiếp với đá hoặc nước đá.</w:t>
      </w:r>
    </w:p>
    <w:p w:rsidR="00516019" w:rsidRPr="00516019" w:rsidRDefault="00516019" w:rsidP="00B46A8B">
      <w:pPr>
        <w:numPr>
          <w:ilvl w:val="0"/>
          <w:numId w:val="4"/>
        </w:numPr>
        <w:tabs>
          <w:tab w:val="num" w:pos="3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Trước khi dẫn cho heo nái, tinh dịch cần được </w:t>
      </w:r>
      <w:r w:rsidR="001210DF">
        <w:rPr>
          <w:rFonts w:ascii="Times New Roman" w:eastAsia="Times New Roman" w:hAnsi="Times New Roman" w:cs="Times New Roman"/>
          <w:sz w:val="26"/>
          <w:szCs w:val="20"/>
          <w:lang w:val="vi-VN"/>
        </w:rPr>
        <w:t xml:space="preserve">làm ấm, 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>nâng nhiệt độ lên 30 - 32</w:t>
      </w:r>
      <w:r w:rsidRPr="00516019">
        <w:rPr>
          <w:rFonts w:ascii="Times New Roman" w:eastAsia="Times New Roman" w:hAnsi="Times New Roman" w:cs="Times New Roman"/>
          <w:sz w:val="26"/>
          <w:szCs w:val="20"/>
          <w:vertAlign w:val="superscript"/>
        </w:rPr>
        <w:t>0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>C.</w:t>
      </w:r>
    </w:p>
    <w:p w:rsidR="00516019" w:rsidRPr="001210DF" w:rsidRDefault="00516019" w:rsidP="00B46A8B">
      <w:pPr>
        <w:pStyle w:val="ListParagraph"/>
        <w:keepNext/>
        <w:numPr>
          <w:ilvl w:val="0"/>
          <w:numId w:val="6"/>
        </w:numPr>
        <w:tabs>
          <w:tab w:val="num" w:pos="426"/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0"/>
          <w:u w:val="single"/>
        </w:rPr>
      </w:pPr>
      <w:r w:rsidRPr="001210DF">
        <w:rPr>
          <w:rFonts w:ascii="Times New Roman" w:eastAsia="Times New Roman" w:hAnsi="Times New Roman" w:cs="Times New Roman"/>
          <w:b/>
          <w:sz w:val="26"/>
          <w:szCs w:val="20"/>
          <w:u w:val="single"/>
        </w:rPr>
        <w:t>VẬN CHUYỂN</w:t>
      </w:r>
    </w:p>
    <w:p w:rsidR="00516019" w:rsidRPr="00516019" w:rsidRDefault="00516019" w:rsidP="00B46A8B">
      <w:pPr>
        <w:numPr>
          <w:ilvl w:val="0"/>
          <w:numId w:val="4"/>
        </w:numPr>
        <w:tabs>
          <w:tab w:val="num" w:pos="3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Nếu vận chuyển gần hoặc tinh sử dụng ngay, </w:t>
      </w:r>
      <w:r w:rsidR="001210DF">
        <w:rPr>
          <w:rFonts w:ascii="Times New Roman" w:eastAsia="Times New Roman" w:hAnsi="Times New Roman" w:cs="Times New Roman"/>
          <w:sz w:val="26"/>
          <w:szCs w:val="20"/>
          <w:lang w:val="vi-VN"/>
        </w:rPr>
        <w:t>cần bảo quản mát (20-25</w:t>
      </w:r>
      <w:r w:rsidR="001210DF" w:rsidRPr="00516019">
        <w:rPr>
          <w:rFonts w:ascii="Times New Roman" w:eastAsia="Times New Roman" w:hAnsi="Times New Roman" w:cs="Times New Roman"/>
          <w:sz w:val="26"/>
          <w:szCs w:val="20"/>
          <w:vertAlign w:val="superscript"/>
        </w:rPr>
        <w:t>0</w:t>
      </w:r>
      <w:r w:rsidR="001210DF" w:rsidRPr="00516019">
        <w:rPr>
          <w:rFonts w:ascii="Times New Roman" w:eastAsia="Times New Roman" w:hAnsi="Times New Roman" w:cs="Times New Roman"/>
          <w:sz w:val="26"/>
          <w:szCs w:val="20"/>
        </w:rPr>
        <w:t>C</w:t>
      </w:r>
      <w:r w:rsidR="001210DF">
        <w:rPr>
          <w:rFonts w:ascii="Times New Roman" w:eastAsia="Times New Roman" w:hAnsi="Times New Roman" w:cs="Times New Roman"/>
          <w:sz w:val="26"/>
          <w:szCs w:val="20"/>
          <w:lang w:val="vi-VN"/>
        </w:rPr>
        <w:t>), tránh nắng.</w:t>
      </w:r>
    </w:p>
    <w:p w:rsidR="00516019" w:rsidRPr="00516019" w:rsidRDefault="00516019" w:rsidP="00B46A8B">
      <w:pPr>
        <w:numPr>
          <w:ilvl w:val="0"/>
          <w:numId w:val="4"/>
        </w:numPr>
        <w:tabs>
          <w:tab w:val="num" w:pos="3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16019">
        <w:rPr>
          <w:rFonts w:ascii="Times New Roman" w:eastAsia="Times New Roman" w:hAnsi="Times New Roman" w:cs="Times New Roman"/>
          <w:sz w:val="26"/>
          <w:szCs w:val="20"/>
        </w:rPr>
        <w:t>Nếu thời gian vận chuyển xa hoặc sử dụng sau thời gian dài, tinh cần được bảo quản ở nhiệt độ lạnh và ổn định (17 - 18</w:t>
      </w:r>
      <w:r w:rsidR="001210DF" w:rsidRPr="00516019">
        <w:rPr>
          <w:rFonts w:ascii="Times New Roman" w:eastAsia="Times New Roman" w:hAnsi="Times New Roman" w:cs="Times New Roman"/>
          <w:sz w:val="26"/>
          <w:szCs w:val="20"/>
          <w:vertAlign w:val="superscript"/>
        </w:rPr>
        <w:t>0</w:t>
      </w:r>
      <w:r w:rsidRPr="00516019">
        <w:rPr>
          <w:rFonts w:ascii="Times New Roman" w:eastAsia="Times New Roman" w:hAnsi="Times New Roman" w:cs="Times New Roman"/>
          <w:sz w:val="26"/>
          <w:szCs w:val="20"/>
        </w:rPr>
        <w:t xml:space="preserve">C), tránh sóc, lắc mạnh. </w:t>
      </w:r>
    </w:p>
    <w:p w:rsidR="00671BCB" w:rsidRDefault="008D61C1"/>
    <w:sectPr w:rsidR="00671BCB" w:rsidSect="00BF799D">
      <w:footerReference w:type="even" r:id="rId8"/>
      <w:footerReference w:type="default" r:id="rId9"/>
      <w:pgSz w:w="12240" w:h="15840" w:code="1"/>
      <w:pgMar w:top="1134" w:right="1134" w:bottom="1134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C1" w:rsidRDefault="008D61C1">
      <w:pPr>
        <w:spacing w:after="0" w:line="240" w:lineRule="auto"/>
      </w:pPr>
      <w:r>
        <w:separator/>
      </w:r>
    </w:p>
  </w:endnote>
  <w:endnote w:type="continuationSeparator" w:id="0">
    <w:p w:rsidR="008D61C1" w:rsidRDefault="008D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9D" w:rsidRDefault="00B46A8B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F799D" w:rsidRDefault="008D61C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9D" w:rsidRDefault="00B46A8B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C94">
      <w:rPr>
        <w:rStyle w:val="PageNumber"/>
        <w:noProof/>
      </w:rPr>
      <w:t>1</w:t>
    </w:r>
    <w:r>
      <w:rPr>
        <w:rStyle w:val="PageNumber"/>
      </w:rPr>
      <w:fldChar w:fldCharType="end"/>
    </w:r>
  </w:p>
  <w:p w:rsidR="00BF799D" w:rsidRDefault="008D61C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C1" w:rsidRDefault="008D61C1">
      <w:pPr>
        <w:spacing w:after="0" w:line="240" w:lineRule="auto"/>
      </w:pPr>
      <w:r>
        <w:separator/>
      </w:r>
    </w:p>
  </w:footnote>
  <w:footnote w:type="continuationSeparator" w:id="0">
    <w:p w:rsidR="008D61C1" w:rsidRDefault="008D6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794"/>
    <w:multiLevelType w:val="hybridMultilevel"/>
    <w:tmpl w:val="DCE85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BC4B72"/>
    <w:multiLevelType w:val="singleLevel"/>
    <w:tmpl w:val="CD7C83C2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284" w:hanging="284"/>
      </w:pPr>
      <w:rPr>
        <w:rFonts w:cs="Times New Roman"/>
      </w:rPr>
    </w:lvl>
  </w:abstractNum>
  <w:abstractNum w:abstractNumId="2">
    <w:nsid w:val="460C0CC8"/>
    <w:multiLevelType w:val="hybridMultilevel"/>
    <w:tmpl w:val="F8927F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03733"/>
    <w:multiLevelType w:val="hybridMultilevel"/>
    <w:tmpl w:val="C960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603AF"/>
    <w:multiLevelType w:val="hybridMultilevel"/>
    <w:tmpl w:val="182E14FE"/>
    <w:lvl w:ilvl="0" w:tplc="CEC4CB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981235"/>
    <w:multiLevelType w:val="singleLevel"/>
    <w:tmpl w:val="8E42F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8"/>
      </w:rPr>
    </w:lvl>
  </w:abstractNum>
  <w:abstractNum w:abstractNumId="6">
    <w:nsid w:val="60A61A23"/>
    <w:multiLevelType w:val="hybridMultilevel"/>
    <w:tmpl w:val="D55EFBE2"/>
    <w:lvl w:ilvl="0" w:tplc="CEC4CB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E039E1"/>
    <w:multiLevelType w:val="hybridMultilevel"/>
    <w:tmpl w:val="78525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4CB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19"/>
    <w:rsid w:val="00012C94"/>
    <w:rsid w:val="001210DF"/>
    <w:rsid w:val="00516019"/>
    <w:rsid w:val="00574EF7"/>
    <w:rsid w:val="00834CCC"/>
    <w:rsid w:val="00860619"/>
    <w:rsid w:val="008D61C1"/>
    <w:rsid w:val="00A75CEE"/>
    <w:rsid w:val="00B4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16019"/>
    <w:pPr>
      <w:keepNext/>
      <w:numPr>
        <w:numId w:val="1"/>
      </w:numPr>
      <w:tabs>
        <w:tab w:val="num" w:pos="426"/>
      </w:tabs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caps/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16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6019"/>
  </w:style>
  <w:style w:type="character" w:customStyle="1" w:styleId="Heading3Char">
    <w:name w:val="Heading 3 Char"/>
    <w:basedOn w:val="DefaultParagraphFont"/>
    <w:link w:val="Heading3"/>
    <w:rsid w:val="00516019"/>
    <w:rPr>
      <w:rFonts w:ascii="Times New Roman" w:eastAsia="Times New Roman" w:hAnsi="Times New Roman" w:cs="Times New Roman"/>
      <w:b/>
      <w:caps/>
      <w:sz w:val="26"/>
      <w:szCs w:val="20"/>
      <w:u w:val="single"/>
    </w:rPr>
  </w:style>
  <w:style w:type="character" w:styleId="PageNumber">
    <w:name w:val="page number"/>
    <w:basedOn w:val="DefaultParagraphFont"/>
    <w:semiHidden/>
    <w:rsid w:val="005160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5160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16019"/>
    <w:pPr>
      <w:keepNext/>
      <w:numPr>
        <w:numId w:val="1"/>
      </w:numPr>
      <w:tabs>
        <w:tab w:val="num" w:pos="426"/>
      </w:tabs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caps/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16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6019"/>
  </w:style>
  <w:style w:type="character" w:customStyle="1" w:styleId="Heading3Char">
    <w:name w:val="Heading 3 Char"/>
    <w:basedOn w:val="DefaultParagraphFont"/>
    <w:link w:val="Heading3"/>
    <w:rsid w:val="00516019"/>
    <w:rPr>
      <w:rFonts w:ascii="Times New Roman" w:eastAsia="Times New Roman" w:hAnsi="Times New Roman" w:cs="Times New Roman"/>
      <w:b/>
      <w:caps/>
      <w:sz w:val="26"/>
      <w:szCs w:val="20"/>
      <w:u w:val="single"/>
    </w:rPr>
  </w:style>
  <w:style w:type="character" w:styleId="PageNumber">
    <w:name w:val="page number"/>
    <w:basedOn w:val="DefaultParagraphFont"/>
    <w:semiHidden/>
    <w:rsid w:val="005160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5160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3</cp:revision>
  <dcterms:created xsi:type="dcterms:W3CDTF">2016-03-23T18:59:00Z</dcterms:created>
  <dcterms:modified xsi:type="dcterms:W3CDTF">2018-03-11T12:31:00Z</dcterms:modified>
</cp:coreProperties>
</file>